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D12BA" w:rsidRDefault="00AD12BA">
      <w:pPr>
        <w:pStyle w:val="Corpodetexto"/>
        <w:spacing w:before="99"/>
        <w:rPr>
          <w:sz w:val="20"/>
        </w:rPr>
      </w:pPr>
    </w:p>
    <w:p w:rsidR="00AD12BA" w:rsidRDefault="00000000">
      <w:pPr>
        <w:pStyle w:val="Corpodetexto"/>
        <w:rPr>
          <w:rFonts w:ascii="Arial MT"/>
          <w:lang w:val="pt-BR"/>
        </w:rPr>
      </w:pPr>
      <w:r>
        <w:rPr>
          <w:rFonts w:ascii="Arial MT"/>
          <w:noProof/>
          <w:lang w:val="pt-BR"/>
        </w:rPr>
        <w:drawing>
          <wp:inline distT="0" distB="0" distL="114300" distR="114300">
            <wp:extent cx="2392045" cy="887730"/>
            <wp:effectExtent l="0" t="0" r="0" b="0"/>
            <wp:docPr id="5" name="Imagem 5" descr="Logo simples PMN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Logo simples PMN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MT"/>
          <w:lang w:val="pt-BR"/>
        </w:rPr>
        <w:t xml:space="preserve"> </w:t>
      </w:r>
    </w:p>
    <w:p w:rsidR="00AD12BA" w:rsidRDefault="00AD12BA">
      <w:pPr>
        <w:rPr>
          <w:rFonts w:ascii="Arial" w:hAnsi="Arial" w:cs="Arial"/>
          <w:b/>
        </w:rPr>
      </w:pPr>
    </w:p>
    <w:p w:rsidR="001D6BB1" w:rsidRPr="00A87AC7" w:rsidRDefault="001D6BB1" w:rsidP="001D6BB1">
      <w:pPr>
        <w:rPr>
          <w:rFonts w:ascii="Arial" w:hAnsi="Arial" w:cs="Arial"/>
          <w:b/>
          <w:highlight w:val="yellow"/>
        </w:rPr>
      </w:pPr>
      <w:r w:rsidRPr="00A87AC7">
        <w:rPr>
          <w:rFonts w:ascii="Arial" w:hAnsi="Arial" w:cs="Arial"/>
          <w:b/>
        </w:rPr>
        <w:t>CONCORRÊNCIA ELETRÔNICA Nº 90.006/2025</w:t>
      </w:r>
    </w:p>
    <w:p w:rsidR="001D6BB1" w:rsidRPr="00A87AC7" w:rsidRDefault="001D6BB1" w:rsidP="001D6BB1">
      <w:pPr>
        <w:rPr>
          <w:rFonts w:ascii="Arial" w:hAnsi="Arial" w:cs="Arial"/>
          <w:b/>
          <w:color w:val="FF0000"/>
        </w:rPr>
      </w:pPr>
      <w:r w:rsidRPr="00A87AC7">
        <w:rPr>
          <w:rFonts w:ascii="Arial" w:hAnsi="Arial" w:cs="Arial"/>
          <w:b/>
        </w:rPr>
        <w:t>PROCESSO ADMINISTRATIVO Nº 12.023/2025</w:t>
      </w:r>
    </w:p>
    <w:p w:rsidR="001D6BB1" w:rsidRPr="00A87AC7" w:rsidRDefault="001D6BB1" w:rsidP="001D6BB1">
      <w:pPr>
        <w:jc w:val="both"/>
        <w:rPr>
          <w:rFonts w:ascii="Arial" w:hAnsi="Arial" w:cs="Arial"/>
          <w:b/>
        </w:rPr>
      </w:pPr>
      <w:r w:rsidRPr="00A87AC7">
        <w:rPr>
          <w:rFonts w:ascii="Arial" w:hAnsi="Arial" w:cs="Arial"/>
          <w:b/>
        </w:rPr>
        <w:t>OBJETO: CONTRATAÇÃO DE EMPRESA ESPECIALIZADA PARA CONSTRUÇÃO DE FAIXAS ELEVADAS PARA TRAVESSIA DE PEDESTRES</w:t>
      </w:r>
      <w:r w:rsidR="00CA4129">
        <w:rPr>
          <w:rFonts w:ascii="Arial" w:hAnsi="Arial" w:cs="Arial"/>
          <w:b/>
        </w:rPr>
        <w:t>.</w:t>
      </w:r>
    </w:p>
    <w:p w:rsidR="00AD12BA" w:rsidRDefault="00AD12BA">
      <w:pPr>
        <w:jc w:val="center"/>
        <w:rPr>
          <w:rFonts w:ascii="Arial" w:hAnsi="Arial" w:cs="Arial"/>
          <w:b/>
        </w:rPr>
      </w:pPr>
    </w:p>
    <w:p w:rsidR="00AD12BA" w:rsidRDefault="0000000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DE DECLARAÇÃO FORMAL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DE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QUE</w:t>
      </w:r>
      <w:r>
        <w:rPr>
          <w:rFonts w:ascii="Arial" w:hAnsi="Arial" w:cs="Arial"/>
          <w:b/>
          <w:spacing w:val="-2"/>
        </w:rPr>
        <w:t xml:space="preserve"> </w:t>
      </w:r>
      <w:r>
        <w:rPr>
          <w:rFonts w:ascii="Arial" w:hAnsi="Arial" w:cs="Arial"/>
          <w:b/>
        </w:rPr>
        <w:t>DISPORÁ,</w:t>
      </w:r>
      <w:r>
        <w:rPr>
          <w:rFonts w:ascii="Arial" w:hAnsi="Arial" w:cs="Arial"/>
          <w:b/>
          <w:spacing w:val="-3"/>
        </w:rPr>
        <w:t xml:space="preserve"> </w:t>
      </w:r>
      <w:r>
        <w:rPr>
          <w:rFonts w:ascii="Arial" w:hAnsi="Arial" w:cs="Arial"/>
          <w:b/>
        </w:rPr>
        <w:t>POR</w:t>
      </w:r>
      <w:r>
        <w:rPr>
          <w:rFonts w:ascii="Arial" w:hAnsi="Arial" w:cs="Arial"/>
          <w:b/>
          <w:spacing w:val="-6"/>
        </w:rPr>
        <w:t xml:space="preserve"> </w:t>
      </w:r>
      <w:r>
        <w:rPr>
          <w:rFonts w:ascii="Arial" w:hAnsi="Arial" w:cs="Arial"/>
          <w:b/>
        </w:rPr>
        <w:t>OCASIÃO</w:t>
      </w:r>
      <w:r>
        <w:rPr>
          <w:rFonts w:ascii="Arial" w:hAnsi="Arial" w:cs="Arial"/>
          <w:b/>
          <w:spacing w:val="-2"/>
        </w:rPr>
        <w:t xml:space="preserve"> </w:t>
      </w:r>
      <w:r>
        <w:rPr>
          <w:rFonts w:ascii="Arial" w:hAnsi="Arial" w:cs="Arial"/>
          <w:b/>
        </w:rPr>
        <w:t>DA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FUTURA CONTRATAÇÃO, DAS INSTALAÇÕES, APARELHAMENTO E PESSOAL TÉCNICO CONSIDERADOS ESSENCIAIS PARA A EXECUÇÃO CONTRATUAL</w:t>
      </w:r>
    </w:p>
    <w:p w:rsidR="00AD12BA" w:rsidRDefault="00000000">
      <w:pPr>
        <w:jc w:val="center"/>
        <w:rPr>
          <w:rFonts w:ascii="Arial" w:hAnsi="Arial" w:cs="Arial"/>
          <w:b/>
          <w:color w:val="FF0000"/>
          <w:highlight w:val="yellow"/>
        </w:rPr>
      </w:pPr>
      <w:r>
        <w:rPr>
          <w:rFonts w:ascii="Arial" w:hAnsi="Arial" w:cs="Arial"/>
          <w:b/>
          <w:color w:val="FF0000"/>
          <w:highlight w:val="yellow"/>
        </w:rPr>
        <w:t>(papel timbrado da licitante)</w:t>
      </w:r>
    </w:p>
    <w:p w:rsidR="00AD12BA" w:rsidRDefault="00AD12BA">
      <w:pPr>
        <w:jc w:val="center"/>
        <w:rPr>
          <w:rFonts w:ascii="Arial" w:hAnsi="Arial" w:cs="Arial"/>
          <w:b/>
        </w:rPr>
      </w:pPr>
    </w:p>
    <w:p w:rsidR="00AD12BA" w:rsidRDefault="00000000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>À Comissão de Contratação do Município de Nova Friburgo - RJ</w:t>
      </w:r>
    </w:p>
    <w:p w:rsidR="00AD12BA" w:rsidRDefault="00AD12BA">
      <w:pPr>
        <w:pStyle w:val="Corpodetexto"/>
        <w:spacing w:before="119"/>
        <w:jc w:val="both"/>
        <w:rPr>
          <w:rFonts w:ascii="Arial" w:hAnsi="Arial" w:cs="Arial"/>
          <w:b/>
        </w:rPr>
      </w:pPr>
    </w:p>
    <w:p w:rsidR="00AD12BA" w:rsidRDefault="00000000">
      <w:pPr>
        <w:pStyle w:val="Corpodetexto"/>
        <w:spacing w:before="1" w:line="288" w:lineRule="auto"/>
        <w:ind w:left="85" w:right="79" w:firstLine="795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i/>
          <w:spacing w:val="-1"/>
          <w:lang w:val="pt-BR"/>
        </w:rPr>
        <w:t>________________________________________</w:t>
      </w:r>
      <w:r>
        <w:rPr>
          <w:rFonts w:ascii="Arial" w:hAnsi="Arial" w:cs="Arial"/>
          <w:i/>
          <w:spacing w:val="-1"/>
        </w:rPr>
        <w:t>[denominação/razão</w:t>
      </w:r>
      <w:r>
        <w:rPr>
          <w:rFonts w:ascii="Arial" w:hAnsi="Arial" w:cs="Arial"/>
          <w:i/>
          <w:spacing w:val="-65"/>
        </w:rPr>
        <w:t xml:space="preserve"> </w:t>
      </w:r>
      <w:r>
        <w:rPr>
          <w:rFonts w:ascii="Arial" w:hAnsi="Arial" w:cs="Arial"/>
          <w:i/>
        </w:rPr>
        <w:t>social da sociedade empresarial]</w:t>
      </w:r>
      <w:r>
        <w:rPr>
          <w:rFonts w:ascii="Arial" w:hAnsi="Arial" w:cs="Arial"/>
        </w:rPr>
        <w:t>, inscrita no Cadastro Nacional de Pessoas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Jurídicas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CNPJ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sob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nº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, por intermédio de </w:t>
      </w:r>
      <w:r>
        <w:rPr>
          <w:rFonts w:ascii="Arial" w:hAnsi="Arial" w:cs="Arial"/>
          <w:spacing w:val="-63"/>
        </w:rPr>
        <w:t xml:space="preserve"> </w:t>
      </w:r>
      <w:r>
        <w:rPr>
          <w:rFonts w:ascii="Arial" w:hAnsi="Arial" w:cs="Arial"/>
        </w:rPr>
        <w:t>seu(sua)</w:t>
      </w:r>
      <w:r>
        <w:rPr>
          <w:rFonts w:ascii="Arial" w:hAnsi="Arial" w:cs="Arial"/>
        </w:rPr>
        <w:tab/>
        <w:t>representante legal</w:t>
      </w:r>
      <w:r>
        <w:rPr>
          <w:rFonts w:ascii="Arial" w:hAnsi="Arial" w:cs="Arial"/>
        </w:rPr>
        <w:tab/>
        <w:t>o(a)</w:t>
      </w:r>
      <w:r>
        <w:rPr>
          <w:rFonts w:ascii="Arial" w:hAnsi="Arial" w:cs="Arial"/>
        </w:rPr>
        <w:tab/>
        <w:t>Sr(a).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, vem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meio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desta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declaração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formal,</w:t>
      </w:r>
      <w:r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 w:eastAsia="zh-CN"/>
        </w:rPr>
        <w:t xml:space="preserve">em observância ao inciso </w:t>
      </w:r>
      <w:r>
        <w:rPr>
          <w:rFonts w:ascii="Arial" w:hAnsi="Arial" w:cs="Arial"/>
          <w:u w:val="single"/>
          <w:lang w:val="pt-BR" w:eastAsia="zh-CN"/>
        </w:rPr>
        <w:t>III do Art. 67, da Lei Federal Nº 14.133/21</w:t>
      </w:r>
      <w:r>
        <w:rPr>
          <w:rFonts w:ascii="Arial" w:hAnsi="Arial" w:cs="Arial"/>
          <w:lang w:val="pt-BR" w:eastAsia="zh-CN"/>
        </w:rPr>
        <w:t xml:space="preserve">, para fins de prova de qualificação técnica, </w:t>
      </w:r>
      <w:r>
        <w:rPr>
          <w:rFonts w:ascii="Arial" w:hAnsi="Arial" w:cs="Arial"/>
        </w:rPr>
        <w:t>atestar,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ocasião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futura contratação para a execução do objeto</w:t>
      </w:r>
      <w:r>
        <w:rPr>
          <w:rFonts w:ascii="Arial" w:hAnsi="Arial" w:cs="Arial"/>
          <w:lang w:val="pt-BR"/>
        </w:rPr>
        <w:t xml:space="preserve">, que </w:t>
      </w:r>
      <w:r>
        <w:rPr>
          <w:rFonts w:ascii="Arial" w:hAnsi="Arial" w:cs="Arial"/>
        </w:rPr>
        <w:t xml:space="preserve">disporá das instalações, </w:t>
      </w:r>
      <w:r>
        <w:rPr>
          <w:rFonts w:ascii="Arial" w:hAnsi="Arial" w:cs="Arial"/>
          <w:b/>
          <w:bCs/>
          <w:u w:val="single"/>
        </w:rPr>
        <w:t>aparelhamento e pessoal técnico considerado essencial para o cumprimento das obrigações contratuais.</w:t>
      </w:r>
    </w:p>
    <w:p w:rsidR="00AD12BA" w:rsidRDefault="00AD12BA">
      <w:pPr>
        <w:pStyle w:val="Corpodetexto"/>
        <w:spacing w:before="116"/>
        <w:jc w:val="both"/>
        <w:rPr>
          <w:rFonts w:ascii="Arial" w:hAnsi="Arial" w:cs="Arial"/>
        </w:rPr>
      </w:pPr>
    </w:p>
    <w:p w:rsidR="00AD12BA" w:rsidRDefault="00000000">
      <w:pPr>
        <w:pStyle w:val="Corpodetexto"/>
        <w:spacing w:line="278" w:lineRule="auto"/>
        <w:ind w:left="87" w:right="89" w:firstLine="793"/>
        <w:jc w:val="both"/>
        <w:rPr>
          <w:rFonts w:ascii="Arial" w:hAnsi="Arial" w:cs="Arial"/>
        </w:rPr>
      </w:pPr>
      <w:r>
        <w:rPr>
          <w:rFonts w:ascii="Arial" w:hAnsi="Arial" w:cs="Arial"/>
        </w:rPr>
        <w:t>Declara,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portanto,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</w:rPr>
        <w:t>estará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pronto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</w:rPr>
        <w:t>capacitado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hAnsi="Arial" w:cs="Arial"/>
          <w:spacing w:val="-14"/>
        </w:rPr>
        <w:t xml:space="preserve"> </w:t>
      </w:r>
      <w:r>
        <w:rPr>
          <w:rFonts w:ascii="Arial" w:hAnsi="Arial" w:cs="Arial"/>
        </w:rPr>
        <w:t>fornecer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os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recursos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necessários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</w:rPr>
        <w:t>execução contratual, incluindo, mas não se limitando a:</w:t>
      </w:r>
    </w:p>
    <w:p w:rsidR="00AD12BA" w:rsidRDefault="00AD12BA">
      <w:pPr>
        <w:pStyle w:val="Corpodetexto"/>
        <w:spacing w:line="278" w:lineRule="auto"/>
        <w:ind w:left="87" w:right="89" w:firstLine="708"/>
        <w:jc w:val="both"/>
        <w:rPr>
          <w:rFonts w:ascii="Arial" w:hAnsi="Arial" w:cs="Arial"/>
        </w:rPr>
      </w:pPr>
    </w:p>
    <w:p w:rsidR="00AD12BA" w:rsidRDefault="00000000">
      <w:pPr>
        <w:pStyle w:val="PargrafodaLista"/>
        <w:numPr>
          <w:ilvl w:val="0"/>
          <w:numId w:val="1"/>
        </w:numPr>
        <w:tabs>
          <w:tab w:val="left" w:pos="808"/>
        </w:tabs>
        <w:spacing w:before="37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u w:val="single"/>
        </w:rPr>
        <w:t>Instalações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lang w:val="pt-BR"/>
        </w:rPr>
        <w:t>(citar)</w:t>
      </w:r>
    </w:p>
    <w:p w:rsidR="00AD12BA" w:rsidRDefault="00000000">
      <w:pPr>
        <w:pStyle w:val="PargrafodaLista"/>
        <w:numPr>
          <w:ilvl w:val="0"/>
          <w:numId w:val="1"/>
        </w:numPr>
        <w:tabs>
          <w:tab w:val="left" w:pos="808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Aparelhamento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lang w:val="pt-BR"/>
        </w:rPr>
        <w:t>(citar)</w:t>
      </w:r>
    </w:p>
    <w:p w:rsidR="00AD12BA" w:rsidRDefault="00000000">
      <w:pPr>
        <w:pStyle w:val="PargrafodaLista"/>
        <w:numPr>
          <w:ilvl w:val="0"/>
          <w:numId w:val="1"/>
        </w:numPr>
        <w:tabs>
          <w:tab w:val="left" w:pos="808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Pessoal Técnico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lang w:val="pt-BR"/>
        </w:rPr>
        <w:t>(citar nominalmente, acompanhado da qualificação de cada membro)</w:t>
      </w:r>
    </w:p>
    <w:p w:rsidR="00AD12BA" w:rsidRDefault="00AD12BA">
      <w:pPr>
        <w:pStyle w:val="Corpodetexto"/>
        <w:spacing w:before="117"/>
        <w:jc w:val="both"/>
        <w:rPr>
          <w:rFonts w:ascii="Arial" w:hAnsi="Arial" w:cs="Arial"/>
        </w:rPr>
      </w:pPr>
    </w:p>
    <w:p w:rsidR="00AD12BA" w:rsidRDefault="00000000">
      <w:pPr>
        <w:pStyle w:val="Corpodetexto"/>
        <w:spacing w:line="276" w:lineRule="auto"/>
        <w:ind w:firstLineChars="400" w:firstLine="880"/>
        <w:jc w:val="both"/>
        <w:rPr>
          <w:rFonts w:ascii="Arial" w:hAnsi="Arial" w:cs="Arial"/>
        </w:rPr>
      </w:pPr>
      <w:r>
        <w:rPr>
          <w:rFonts w:ascii="Arial" w:hAnsi="Arial" w:cs="Arial"/>
          <w:lang w:val="pt-BR"/>
        </w:rPr>
        <w:t>C</w:t>
      </w:r>
      <w:r>
        <w:rPr>
          <w:rFonts w:ascii="Arial" w:hAnsi="Arial" w:cs="Arial"/>
        </w:rPr>
        <w:t>iente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>importância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>manter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>esses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>recursos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>disposição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>garantir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>cumprimento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>das obrigações contratuais e garantir a qualidade e eficiência dos serviços prestados.</w:t>
      </w:r>
    </w:p>
    <w:p w:rsidR="00AD12BA" w:rsidRDefault="00AD12BA">
      <w:pPr>
        <w:pStyle w:val="Corpodetexto"/>
        <w:spacing w:before="118"/>
        <w:jc w:val="both"/>
        <w:rPr>
          <w:rFonts w:ascii="Arial" w:hAnsi="Arial" w:cs="Arial"/>
        </w:rPr>
      </w:pPr>
    </w:p>
    <w:p w:rsidR="00AD12BA" w:rsidRDefault="00000000">
      <w:pPr>
        <w:pStyle w:val="Corpodetexto"/>
        <w:spacing w:line="276" w:lineRule="auto"/>
        <w:ind w:firstLine="880"/>
        <w:jc w:val="both"/>
        <w:rPr>
          <w:rFonts w:ascii="Arial" w:hAnsi="Arial" w:cs="Arial"/>
        </w:rPr>
      </w:pPr>
      <w:r>
        <w:rPr>
          <w:rFonts w:ascii="Arial" w:hAnsi="Arial" w:cs="Arial"/>
        </w:rPr>
        <w:t>Esta</w:t>
      </w:r>
      <w:r>
        <w:rPr>
          <w:rFonts w:ascii="Arial" w:hAnsi="Arial" w:cs="Arial"/>
          <w:spacing w:val="77"/>
        </w:rPr>
        <w:t xml:space="preserve"> </w:t>
      </w:r>
      <w:r>
        <w:rPr>
          <w:rFonts w:ascii="Arial" w:hAnsi="Arial" w:cs="Arial"/>
        </w:rPr>
        <w:t>declaração</w:t>
      </w:r>
      <w:r>
        <w:rPr>
          <w:rFonts w:ascii="Arial" w:hAnsi="Arial" w:cs="Arial"/>
          <w:spacing w:val="75"/>
        </w:rPr>
        <w:t xml:space="preserve"> </w:t>
      </w:r>
      <w:r>
        <w:rPr>
          <w:rFonts w:ascii="Arial" w:hAnsi="Arial" w:cs="Arial"/>
        </w:rPr>
        <w:t>é</w:t>
      </w:r>
      <w:r>
        <w:rPr>
          <w:rFonts w:ascii="Arial" w:hAnsi="Arial" w:cs="Arial"/>
          <w:spacing w:val="77"/>
        </w:rPr>
        <w:t xml:space="preserve"> </w:t>
      </w:r>
      <w:r>
        <w:rPr>
          <w:rFonts w:ascii="Arial" w:hAnsi="Arial" w:cs="Arial"/>
        </w:rPr>
        <w:t>prestada</w:t>
      </w:r>
      <w:r>
        <w:rPr>
          <w:rFonts w:ascii="Arial" w:hAnsi="Arial" w:cs="Arial"/>
          <w:spacing w:val="77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77"/>
        </w:rPr>
        <w:t xml:space="preserve"> </w:t>
      </w:r>
      <w:r>
        <w:rPr>
          <w:rFonts w:ascii="Arial" w:hAnsi="Arial" w:cs="Arial"/>
        </w:rPr>
        <w:t>boa</w:t>
      </w:r>
      <w:r>
        <w:rPr>
          <w:rFonts w:ascii="Arial" w:hAnsi="Arial" w:cs="Arial"/>
          <w:spacing w:val="77"/>
        </w:rPr>
        <w:t xml:space="preserve"> </w:t>
      </w:r>
      <w:r>
        <w:rPr>
          <w:rFonts w:ascii="Arial" w:hAnsi="Arial" w:cs="Arial"/>
        </w:rPr>
        <w:t>fé</w:t>
      </w:r>
      <w:r>
        <w:rPr>
          <w:rFonts w:ascii="Arial" w:hAnsi="Arial" w:cs="Arial"/>
          <w:spacing w:val="75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77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75"/>
        </w:rPr>
        <w:t xml:space="preserve"> </w:t>
      </w:r>
      <w:r>
        <w:rPr>
          <w:rFonts w:ascii="Arial" w:hAnsi="Arial" w:cs="Arial"/>
        </w:rPr>
        <w:t>forma</w:t>
      </w:r>
      <w:r>
        <w:rPr>
          <w:rFonts w:ascii="Arial" w:hAnsi="Arial" w:cs="Arial"/>
          <w:spacing w:val="80"/>
        </w:rPr>
        <w:t xml:space="preserve"> </w:t>
      </w:r>
      <w:r>
        <w:rPr>
          <w:rFonts w:ascii="Arial" w:hAnsi="Arial" w:cs="Arial"/>
        </w:rPr>
        <w:t>voluntária,</w:t>
      </w:r>
      <w:r>
        <w:rPr>
          <w:rFonts w:ascii="Arial" w:hAnsi="Arial" w:cs="Arial"/>
          <w:spacing w:val="75"/>
        </w:rPr>
        <w:t xml:space="preserve"> </w:t>
      </w:r>
      <w:r>
        <w:rPr>
          <w:rFonts w:ascii="Arial" w:hAnsi="Arial" w:cs="Arial"/>
        </w:rPr>
        <w:t>assumindo</w:t>
      </w:r>
      <w:r>
        <w:rPr>
          <w:rFonts w:ascii="Arial" w:hAnsi="Arial" w:cs="Arial"/>
          <w:spacing w:val="74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75"/>
        </w:rPr>
        <w:t xml:space="preserve"> </w:t>
      </w:r>
      <w:r>
        <w:rPr>
          <w:rFonts w:ascii="Arial" w:hAnsi="Arial" w:cs="Arial"/>
        </w:rPr>
        <w:t>responsabilidade</w:t>
      </w:r>
      <w:r>
        <w:rPr>
          <w:rFonts w:ascii="Arial" w:hAnsi="Arial" w:cs="Arial"/>
          <w:spacing w:val="77"/>
        </w:rPr>
        <w:t xml:space="preserve"> </w:t>
      </w:r>
      <w:r>
        <w:rPr>
          <w:rFonts w:ascii="Arial" w:hAnsi="Arial" w:cs="Arial"/>
        </w:rPr>
        <w:t>pela disponibilidade dos recursos essenciais para a execução contratual nos termos descritos acima.</w:t>
      </w:r>
    </w:p>
    <w:p w:rsidR="00AD12BA" w:rsidRDefault="00AD12BA">
      <w:pPr>
        <w:pStyle w:val="Corpodetexto"/>
        <w:spacing w:line="276" w:lineRule="auto"/>
        <w:ind w:left="87" w:firstLine="360"/>
        <w:jc w:val="both"/>
        <w:rPr>
          <w:rFonts w:ascii="Arial" w:hAnsi="Arial" w:cs="Arial"/>
        </w:rPr>
      </w:pPr>
    </w:p>
    <w:p w:rsidR="00AD12BA" w:rsidRDefault="00000000">
      <w:pPr>
        <w:pStyle w:val="Corpodetexto"/>
        <w:spacing w:before="40"/>
        <w:ind w:left="87"/>
        <w:jc w:val="both"/>
        <w:rPr>
          <w:rFonts w:ascii="Arial" w:hAnsi="Arial" w:cs="Arial"/>
        </w:rPr>
      </w:pPr>
      <w:r>
        <w:rPr>
          <w:rFonts w:ascii="Arial" w:hAnsi="Arial" w:cs="Arial"/>
        </w:rPr>
        <w:t>Sem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mais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momento,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firmo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2"/>
        </w:rPr>
        <w:t>declaração.</w:t>
      </w:r>
    </w:p>
    <w:p w:rsidR="00AD12BA" w:rsidRDefault="00AD12BA">
      <w:pPr>
        <w:pStyle w:val="Corpodetexto"/>
        <w:spacing w:before="156"/>
        <w:rPr>
          <w:rFonts w:ascii="Arial" w:hAnsi="Arial" w:cs="Arial"/>
        </w:rPr>
      </w:pPr>
    </w:p>
    <w:p w:rsidR="00AD12BA" w:rsidRDefault="00AD12BA">
      <w:pPr>
        <w:pStyle w:val="Corpodetexto"/>
        <w:spacing w:before="156"/>
        <w:rPr>
          <w:rFonts w:ascii="Arial" w:hAnsi="Arial" w:cs="Arial"/>
        </w:rPr>
      </w:pPr>
    </w:p>
    <w:p w:rsidR="00AD12BA" w:rsidRDefault="00000000">
      <w:pPr>
        <w:pStyle w:val="Corpodetexto"/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hAnsi="Arial" w:cs="Arial"/>
        </w:rPr>
      </w:pPr>
      <w:r>
        <w:rPr>
          <w:rFonts w:ascii="Arial" w:hAnsi="Arial" w:cs="Arial"/>
        </w:rPr>
        <w:t>Nova Friburgo,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de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de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.</w:t>
      </w:r>
    </w:p>
    <w:p w:rsidR="00AD12BA" w:rsidRDefault="00AD12BA">
      <w:pPr>
        <w:pStyle w:val="Corpodetexto"/>
        <w:spacing w:before="157"/>
        <w:rPr>
          <w:rFonts w:ascii="Arial" w:hAnsi="Arial" w:cs="Arial"/>
        </w:rPr>
      </w:pPr>
    </w:p>
    <w:p w:rsidR="00AD12BA" w:rsidRDefault="00000000">
      <w:pPr>
        <w:pStyle w:val="Corpodetexto"/>
        <w:spacing w:before="157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_______________________________________</w:t>
      </w:r>
    </w:p>
    <w:p w:rsidR="00AD12BA" w:rsidRDefault="00000000">
      <w:pPr>
        <w:spacing w:before="14"/>
        <w:ind w:left="2475" w:right="2494"/>
        <w:jc w:val="center"/>
        <w:rPr>
          <w:rFonts w:ascii="Arial" w:hAnsi="Arial" w:cs="Arial"/>
        </w:rPr>
      </w:pPr>
      <w:r>
        <w:rPr>
          <w:rFonts w:ascii="Arial" w:hAnsi="Arial" w:cs="Arial"/>
        </w:rPr>
        <w:t>REPRESENTANTE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LEGAL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EMPRESA</w:t>
      </w:r>
    </w:p>
    <w:p w:rsidR="00AD12BA" w:rsidRDefault="00000000">
      <w:pPr>
        <w:pStyle w:val="Corpodetexto"/>
        <w:spacing w:before="41"/>
        <w:ind w:right="18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(Nome,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cargo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carimbo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empresa)</w:t>
      </w:r>
    </w:p>
    <w:sectPr w:rsidR="00AD12BA">
      <w:footerReference w:type="default" r:id="rId9"/>
      <w:type w:val="continuous"/>
      <w:pgSz w:w="11910" w:h="16840"/>
      <w:pgMar w:top="360" w:right="992" w:bottom="1500" w:left="992" w:header="0" w:footer="130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C08CB" w:rsidRDefault="00DC08CB">
      <w:r>
        <w:separator/>
      </w:r>
    </w:p>
  </w:endnote>
  <w:endnote w:type="continuationSeparator" w:id="0">
    <w:p w:rsidR="00DC08CB" w:rsidRDefault="00DC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D12BA" w:rsidRDefault="00000000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5911850</wp:posOffset>
              </wp:positionH>
              <wp:positionV relativeFrom="page">
                <wp:posOffset>9723755</wp:posOffset>
              </wp:positionV>
              <wp:extent cx="976630" cy="18097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663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D12BA" w:rsidRDefault="00AD12BA"/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5.5pt;margin-top:765.65pt;width:76.9pt;height:14.2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" filled="f" stroked="f">
              <v:textbox inset="0,0,0,0">
                <w:txbxContent>
                  <w:p w:rsidR="00AD12BA" w:rsidRDefault="00AD12BA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673100</wp:posOffset>
              </wp:positionH>
              <wp:positionV relativeFrom="page">
                <wp:posOffset>9883775</wp:posOffset>
              </wp:positionV>
              <wp:extent cx="6216650" cy="255905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16650" cy="2559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D12BA" w:rsidRDefault="00AD12BA">
                          <w:pPr>
                            <w:spacing w:before="14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53pt;margin-top:778.25pt;width:489.5pt;height:20.1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" filled="f" stroked="f">
              <v:textbox inset="0,0,0,0">
                <w:txbxContent>
                  <w:p w:rsidR="00AD12BA" w:rsidRDefault="00AD12BA">
                    <w:pPr>
                      <w:spacing w:before="14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C08CB" w:rsidRDefault="00DC08CB">
      <w:r>
        <w:separator/>
      </w:r>
    </w:p>
  </w:footnote>
  <w:footnote w:type="continuationSeparator" w:id="0">
    <w:p w:rsidR="00DC08CB" w:rsidRDefault="00DC0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80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numFmt w:val="bullet"/>
      <w:lvlText w:val="•"/>
      <w:lvlJc w:val="left"/>
      <w:pPr>
        <w:ind w:left="1712" w:hanging="360"/>
      </w:pPr>
      <w:rPr>
        <w:rFonts w:hint="default"/>
        <w:lang w:val="pt-PT" w:eastAsia="en-US" w:bidi="ar-SA"/>
      </w:rPr>
    </w:lvl>
    <w:lvl w:ilvl="2">
      <w:numFmt w:val="bullet"/>
      <w:lvlText w:val="•"/>
      <w:lvlJc w:val="left"/>
      <w:pPr>
        <w:ind w:left="2624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36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6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73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85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97" w:hanging="360"/>
      </w:pPr>
      <w:rPr>
        <w:rFonts w:hint="default"/>
        <w:lang w:val="pt-PT" w:eastAsia="en-US" w:bidi="ar-SA"/>
      </w:rPr>
    </w:lvl>
  </w:abstractNum>
  <w:num w:numId="1" w16cid:durableId="1235237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12BA"/>
    <w:rsid w:val="001A53E0"/>
    <w:rsid w:val="001D6BB1"/>
    <w:rsid w:val="0086066E"/>
    <w:rsid w:val="00AD12BA"/>
    <w:rsid w:val="00CA4129"/>
    <w:rsid w:val="00DC08CB"/>
    <w:rsid w:val="00DC21A1"/>
    <w:rsid w:val="05B2231F"/>
    <w:rsid w:val="213F608F"/>
    <w:rsid w:val="5E9956AC"/>
    <w:rsid w:val="7D64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6E9DA4E"/>
  <w15:docId w15:val="{451E2687-69A2-47D1-9997-BBA6428D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pPr>
      <w:ind w:left="808" w:right="8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thalles.gomes</dc:creator>
  <cp:lastModifiedBy>Thalles Tadeu Nogueira Gomes</cp:lastModifiedBy>
  <cp:revision>3</cp:revision>
  <dcterms:created xsi:type="dcterms:W3CDTF">2025-01-29T20:09:00Z</dcterms:created>
  <dcterms:modified xsi:type="dcterms:W3CDTF">2025-07-10T15:10:00Z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LastSaved">
    <vt:filetime>2025-01-29T00:00:00Z</vt:filetime>
  </property>
  <property fmtid="{D5CDD505-2E9C-101B-9397-08002B2CF9AE}" pid="4" name="Producer">
    <vt:lpwstr>iLovePDF</vt:lpwstr>
  </property>
  <property fmtid="{D5CDD505-2E9C-101B-9397-08002B2CF9AE}" pid="5" name="KSOProductBuildVer">
    <vt:lpwstr>1046-12.2.0.19805</vt:lpwstr>
  </property>
  <property fmtid="{D5CDD505-2E9C-101B-9397-08002B2CF9AE}" pid="6" name="ICV">
    <vt:lpwstr>4DADA8141D5E43F9A2AE601356222ACB_13</vt:lpwstr>
  </property>
</Properties>
</file>